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61" w:rsidRPr="00077CD9" w:rsidRDefault="00CF4794" w:rsidP="00697C35">
      <w:pPr>
        <w:pStyle w:val="VEAS-Thongcaobaochi"/>
        <w:spacing w:after="0"/>
        <w:jc w:val="center"/>
        <w:rPr>
          <w:rFonts w:asciiTheme="majorBidi" w:hAnsiTheme="majorBidi" w:cstheme="majorBidi"/>
          <w:color w:val="000000"/>
          <w:sz w:val="32"/>
          <w:szCs w:val="32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  <w:r w:rsidRPr="00077CD9">
        <w:rPr>
          <w:rFonts w:asciiTheme="majorBidi" w:hAnsiTheme="majorBidi" w:cstheme="majorBidi"/>
          <w:noProof/>
          <w:color w:val="000000"/>
          <w:sz w:val="32"/>
          <w:szCs w:val="32"/>
          <w:lang w:bidi="th-TH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  <w:drawing>
          <wp:inline distT="0" distB="0" distL="0" distR="0" wp14:anchorId="0ACE9F6D" wp14:editId="6C114C43">
            <wp:extent cx="1685925" cy="95504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C6D" w:rsidRDefault="003B76DB" w:rsidP="00127C6D">
      <w:pPr>
        <w:shd w:val="clear" w:color="auto" w:fill="FFFFFF"/>
        <w:jc w:val="center"/>
        <w:rPr>
          <w:rFonts w:asciiTheme="majorBidi" w:hAnsiTheme="majorBidi" w:cstheme="majorBidi" w:hint="cs"/>
          <w:b/>
          <w:bCs/>
          <w:color w:val="222222"/>
          <w:sz w:val="32"/>
          <w:szCs w:val="32"/>
          <w:lang w:bidi="th-TH"/>
        </w:rPr>
      </w:pPr>
      <w:proofErr w:type="spellStart"/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อิลเด็กซ์</w:t>
      </w:r>
      <w:proofErr w:type="spellEnd"/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 xml:space="preserve"> เวียดนาม 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2018 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 xml:space="preserve">เผยกลยุทธ์ใหม่ ทุ่มเต็มพิกัดเพื่อดึงกลุ่มผู้ซื้อในวงการปศุสัตว์กว่า 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200 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รายจากทั่วเอเชีย</w:t>
      </w:r>
    </w:p>
    <w:p w:rsidR="00532FBB" w:rsidRDefault="003B76DB" w:rsidP="00127C6D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คาดการณ์แน</w:t>
      </w:r>
      <w:r w:rsidR="00127C6D"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วโน้มเศรษฐกิจปศุสัตว์พุ่งสูงขึ้</w:t>
      </w:r>
      <w:r w:rsidR="00127C6D" w:rsidRPr="00127C6D">
        <w:rPr>
          <w:rFonts w:asciiTheme="majorBidi" w:hAnsiTheme="majorBidi" w:cstheme="majorBidi" w:hint="cs"/>
          <w:b/>
          <w:bCs/>
          <w:color w:val="222222"/>
          <w:sz w:val="32"/>
          <w:szCs w:val="32"/>
          <w:cs/>
          <w:lang w:bidi="th-TH"/>
        </w:rPr>
        <w:t>น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ตลอดสามวันของการจัดงาน</w:t>
      </w:r>
    </w:p>
    <w:p w:rsidR="006C7AF0" w:rsidRPr="00127C6D" w:rsidRDefault="006C7AF0" w:rsidP="00127C6D">
      <w:pPr>
        <w:shd w:val="clear" w:color="auto" w:fill="FFFFFF"/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bookmarkStart w:id="0" w:name="_GoBack"/>
      <w:r w:rsidRPr="009E7609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w:drawing>
          <wp:inline distT="0" distB="0" distL="0" distR="0" wp14:anchorId="7A7B6794" wp14:editId="6B419E23">
            <wp:extent cx="3476445" cy="2317631"/>
            <wp:effectExtent l="0" t="0" r="0" b="6985"/>
            <wp:docPr id="2" name="Picture 2" descr="C:\Users\thita.s\Documents\CCA- ILDEX Vietnam\Thai Document\Updated press release- Hosted buyer\ILDEXVN16_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ta.s\Documents\CCA- ILDEX Vietnam\Thai Document\Updated press release- Hosted buyer\ILDEXVN16_1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195" cy="231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6DB" w:rsidRPr="00077CD9" w:rsidRDefault="00127C6D" w:rsidP="00077CD9">
      <w:pPr>
        <w:shd w:val="clear" w:color="auto" w:fill="FFFFFF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13 </w:t>
      </w:r>
      <w:r>
        <w:rPr>
          <w:rFonts w:asciiTheme="majorBidi" w:hAnsiTheme="majorBidi" w:cstheme="majorBidi" w:hint="cs"/>
          <w:b/>
          <w:bCs/>
          <w:color w:val="222222"/>
          <w:sz w:val="32"/>
          <w:szCs w:val="32"/>
          <w:cs/>
          <w:lang w:bidi="th-TH"/>
        </w:rPr>
        <w:t xml:space="preserve">ธันวาคม 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  <w:lang w:bidi="th-TH"/>
        </w:rPr>
        <w:t>2560 -</w:t>
      </w:r>
      <w:r>
        <w:rPr>
          <w:rFonts w:asciiTheme="majorBidi" w:hAnsiTheme="majorBidi" w:cstheme="majorBidi"/>
          <w:b/>
          <w:bCs/>
          <w:color w:val="222222"/>
          <w:sz w:val="32"/>
          <w:szCs w:val="32"/>
        </w:rPr>
        <w:t xml:space="preserve"> </w:t>
      </w:r>
      <w:r w:rsidR="00824BD9" w:rsidRPr="00077CD9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เมืองโฮจิ</w:t>
      </w:r>
      <w:proofErr w:type="spellStart"/>
      <w:r w:rsidR="00824BD9" w:rsidRPr="00077CD9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มินท์</w:t>
      </w:r>
      <w:proofErr w:type="spellEnd"/>
      <w:r w:rsidR="00824BD9" w:rsidRPr="00077CD9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 xml:space="preserve"> </w:t>
      </w:r>
      <w:r w:rsidR="003B76DB" w:rsidRPr="00077CD9">
        <w:rPr>
          <w:rFonts w:asciiTheme="majorBidi" w:hAnsiTheme="majorBidi" w:cstheme="majorBidi"/>
          <w:b/>
          <w:bCs/>
          <w:color w:val="222222"/>
          <w:sz w:val="32"/>
          <w:szCs w:val="32"/>
          <w:cs/>
          <w:lang w:bidi="th-TH"/>
        </w:rPr>
        <w:t>ประเทศเวียดนาม</w:t>
      </w:r>
    </w:p>
    <w:p w:rsidR="003B76DB" w:rsidRPr="00077CD9" w:rsidRDefault="003B76DB" w:rsidP="00127C6D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อีกเพียงแค่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3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เดือนเท่านั้น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2018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งานแสดงเทคโนโลยีและนวัตกรรมด้านอุปกรณ์เครื่องมือสำหรับธุรกิจปศุสัตว์และสัตว์น้ำ ครั้งที่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7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ในประเทศเวียดนามจะเริ่มต้นขึ้น โดยมีกำหนดการจัดงานระหว่างวันที่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14-16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มีนาคม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2561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ณ ศูนย์นิทรรศการและการประชุมไซ่ง่อน เมืองโฮจิ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มินท์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ประเทศเวียดนาม ผู้จัดเผย พื้นที่มากกว่า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80%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ถูกผู้ประกอบการชั้นนำของวงการปศุสัตว์จับจองเรียบร้อยแล้ว เหลือเพียง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20%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ที่ยังสามารถรองรับผู้ประกอบการชั้นนำที่สนใจเปิดตลาดเวียดนามได้ ซึ่งในปีนี้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 ได้มีการขยายพื้นที่การจัดงานเพิ่มอีก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20%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แล</w:t>
      </w:r>
      <w:r w:rsidR="00127C6D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ะได้รับผลตอบรับเป็นอย่างดีตาม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ความ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คาดหมาย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 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ผู้เข้าชมงานจะพบกับผู้ประกอบการชั้นนำกว่า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250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บริษัท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35 </w:t>
      </w:r>
      <w:r w:rsidR="003B59AC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ประเทศ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มาจัดแสดงและนำเสนอเทคโนโลยีเพื่อธุรกิจปศุสัตว์ครบวงจร พร้อมข้อเสนอสุดพิเศษภายในงาน นอกจากนั้น </w:t>
      </w:r>
      <w:r w:rsidR="00885EA6"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วีเอ็นยูฯ ผู้จัดงานยังเผยกลยุทธ์ใหม่ ทุ่มเต็มที่เพื่อดึงดูดผู้ซื้อรายสำคัญจากทั่วเอเชียมากกว่า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200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รายเข้าชมงานฟรี ภาย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ใต้ธีมงาน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ใหม่ล่าสุด 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>“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  <w:lang w:bidi="th-TH"/>
        </w:rPr>
        <w:t>เทคโนโลยีปศุสัตว์เพื่ออนาคต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>”</w:t>
      </w:r>
    </w:p>
    <w:p w:rsidR="00532FBB" w:rsidRPr="00127C6D" w:rsidRDefault="003B76DB" w:rsidP="00127C6D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  <w:lang w:bidi="th-TH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ปัจจุบันตลาดเวียดนามมีอัตราความต้องการด้านการบริโภคเนื้อสัตว์พุ่งสูงขึ้นอย่างต่อเนื่องใน</w:t>
      </w:r>
      <w:r w:rsidR="00127C6D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ช่วงศตวรรษหลัง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 xml:space="preserve">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ซึ่งคาดการณ์ว่าจะพุ่งสูงถึง </w:t>
      </w:r>
      <w:r w:rsidR="00127C6D">
        <w:rPr>
          <w:rFonts w:asciiTheme="majorBidi" w:hAnsiTheme="majorBidi" w:cstheme="majorBidi"/>
          <w:color w:val="222222"/>
          <w:sz w:val="32"/>
          <w:szCs w:val="32"/>
        </w:rPr>
        <w:t xml:space="preserve">4.5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ล้านตัน ในปี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2019 / 2562 </w:t>
      </w:r>
      <w:r w:rsidR="00127C6D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จากข้อมู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ล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การสำรวจพบว่า การผลิตหมูเพื่อการบริโภคภายในประเทศมีการเพิ่มอัตราผลิตที่มากขึ้นเพื่อรองรับความต้องการดังกล่าว ในขณะที่ตลาดการผลิตเนื้ออื่นๆ และไก่ กลับมีอัตราความต้องการที่ไม่เพิ่มมากนัก อัตราการบริโภคที่มากขึ้นมีเหตุจากหลายปัจจัย ทั้งอัตราการเกิดของประชากรและรายได้เฉลี่ยต่อห</w:t>
      </w:r>
      <w:r w:rsidR="00127C6D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ัวที่เพิ่มมากขึ้น ปัจจัยดังกล่า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ว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ส่งผลให้เวียดนามกลายเป็นตลาดชั้นนำอันดับต้นๆของภูมิภาคที่นัก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lastRenderedPageBreak/>
        <w:t>ลงทุนชาวต่างชาติต่างให้ความสนใจอย่างยิ่ง ซึ่งภายใน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2018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ได้รวมสุดยอดเทคโนโลยีและนวัตกรรมเครื่องมือเครื่องใช้ใหม่ล่าสุดมาจัดแสดงภายในงาน โดยมีผู้ประกอบการจากนานาประเทศเข้าร่วม อาทิ ผู้ประกอบการจาก เนเธอร์แลนด์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ฝรั่งเศส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สหรัฐ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เกาหลีใต้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จีน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อังกฤษ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อาเจนติน่า และตุรกี ซึ่งเป็นผู้ประกอบการหลักในอุตสาหกรรม อาทิ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Korea Feed Ingredients Association (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เกาหลีใต้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 xml:space="preserve"> 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</w:rPr>
        <w:t>Business France (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ฝรั่งเศส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, Big Dutchman (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เยอรมนี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และ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</w:rPr>
        <w:t>Menon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International (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สหรัฐอเมริกา</w:t>
      </w:r>
      <w:r w:rsidR="00D070F2"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)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นอกจากนั้นยังมีผู้ประกอบการรายใหม่ที่เพิ่งสนใจเข้ามาลงทุนในตลาดเวียดนาม อาทิ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Korea Association for Livestock Housing Environment and Machinery (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เกาหลีใต้</w:t>
      </w:r>
      <w:r w:rsidR="00D2221F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</w:rPr>
        <w:t>Eggtech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(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เกาหลีใต้</w:t>
      </w:r>
      <w:r w:rsidR="00D2221F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, ISN Asia (</w:t>
      </w:r>
      <w:r w:rsidR="0090489F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อังกฤษ</w:t>
      </w:r>
      <w:r w:rsidR="0090489F" w:rsidRPr="00077CD9">
        <w:rPr>
          <w:rFonts w:asciiTheme="majorBidi" w:hAnsiTheme="majorBidi" w:cstheme="majorBidi"/>
          <w:color w:val="222222"/>
          <w:sz w:val="32"/>
          <w:szCs w:val="32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</w:rPr>
        <w:t>Cevasa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(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อาเจนติน่า</w:t>
      </w:r>
      <w:r w:rsidR="002850C5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</w:rPr>
        <w:t>Aytav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 Equipment Poultry (</w:t>
      </w:r>
      <w:r w:rsidR="0090489F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ตุรกี</w:t>
      </w:r>
      <w:r w:rsidR="0090489F" w:rsidRPr="00077CD9">
        <w:rPr>
          <w:rFonts w:asciiTheme="majorBidi" w:hAnsiTheme="majorBidi" w:cstheme="majorBidi"/>
          <w:color w:val="222222"/>
          <w:sz w:val="32"/>
          <w:szCs w:val="32"/>
        </w:rPr>
        <w:t>)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รวมทั้งหน่วยงาน สมาคม กรมและกระทรวงเกษตรและสหกรณ์ของเวียดนามร่วมแสดงบูทพร้อมขนผู้เชี่ยวชาญที่จะช่วยแก้ไขทุกปัญหาของการทำธุ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ร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กิจปศุสัตว์อย่างเจาะลึกภายในงานครั้งนี้</w:t>
      </w:r>
    </w:p>
    <w:p w:rsidR="003B76DB" w:rsidRPr="00127C6D" w:rsidRDefault="003B76DB" w:rsidP="00127C6D">
      <w:pPr>
        <w:shd w:val="clear" w:color="auto" w:fill="FFFFFF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127C6D">
        <w:rPr>
          <w:rFonts w:asciiTheme="majorBidi" w:hAnsiTheme="majorBidi" w:cstheme="majorBidi"/>
          <w:b/>
          <w:bCs/>
          <w:color w:val="222222"/>
          <w:sz w:val="36"/>
          <w:szCs w:val="36"/>
          <w:u w:val="single"/>
        </w:rPr>
        <w:t xml:space="preserve">Hosted Buyer Program </w:t>
      </w: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  <w:cs/>
          <w:lang w:bidi="th-TH"/>
        </w:rPr>
        <w:t>โปรแกรมพิเศษสำหรับผู้ซื้อรายสำคัญทั่วเอเชีย</w:t>
      </w:r>
    </w:p>
    <w:p w:rsidR="00532FBB" w:rsidRDefault="003B76DB" w:rsidP="009851FB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นับเป็นครั้งแรกของ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 xml:space="preserve"> </w:t>
      </w:r>
      <w:r w:rsidR="00127C6D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ที่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เผย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กลยุทธ์ใหม่ พร้อมทุ่มทุนสนับสนุนโปรแกรมพิเศษสำหรับผู้ซื้อรายสำคัญในอุตสาหกรรมปศุสัตว์จากทั่วภูมิภาคมาร่วมชมงานพร้อมเปิดโอกาสให้เจรจาธุรกิจอย่างใกล้ชิดกับผู้ประกอบการชั้นนำภายในงาน คาดการณ์ว่าจะดึงดูดผู้เข้าร่วมงานได้มากกว่า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200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รายจากนานาประเทศเข้าร่วมโปรแกรมในครั้งนี้ เพื่อเป็นการเพิ่มคุณภาพของผู้เข้าชมงานและสรรหาผู้ซื้อที่ตรงกับความต้องการของผู้ประกอบการให้มากที่สุด ส่งผลให้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เวียดนามก้าวขึ้นสู่เวทีการเจรจาธุ</w:t>
      </w:r>
      <w:r w:rsidR="00127C6D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ร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กิจที่ทรงประสิทธิภาพแห่งอุตสาหกรรมปศุสัตว์เวียดนามอย่างสมบูรณ์ ผู้จัดตั้งใจที่จะเชิญผู้ประกอบการชั้นนำที่กำลังสนใจลงทุนในตลาดเวียดนาม ตลอดจนค้นหาตัวแทนจำหน่าย ผู้ค้ารายย่อย และผู้ซื้อที่เหล่าผู้ประกอบสนใจอยากจะพบเข้ามาชมงานนิทรรศการครั้งนี้ โดยผู้ที่สนใจสามารถส่งอีเมล์แจ้งความจำนงมาได้ที่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hyperlink r:id="rId8" w:tgtFrame="_blank" w:history="1">
        <w:r w:rsidRPr="00127C6D">
          <w:rPr>
            <w:rStyle w:val="Hyperlink"/>
            <w:rFonts w:asciiTheme="majorBidi" w:hAnsiTheme="majorBidi" w:cstheme="majorBidi"/>
            <w:color w:val="1155CC"/>
            <w:sz w:val="36"/>
            <w:szCs w:val="36"/>
            <w:u w:val="single"/>
          </w:rPr>
          <w:t>thita.suv@vnuexhibitionsap.com</w:t>
        </w:r>
      </w:hyperlink>
      <w:r w:rsidR="002850C5">
        <w:rPr>
          <w:rFonts w:asciiTheme="majorBidi" w:hAnsiTheme="majorBidi" w:cstheme="majorBidi"/>
          <w:color w:val="222222"/>
          <w:sz w:val="32"/>
          <w:szCs w:val="32"/>
        </w:rPr>
        <w:t xml:space="preserve"> 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คุณ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ฐิ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ตา</w:t>
      </w:r>
      <w:r w:rsidR="00077CD9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 xml:space="preserve">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สุวรรณอำไพ</w:t>
      </w:r>
      <w:r w:rsidR="002850C5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 xml:space="preserve"> </w:t>
      </w:r>
      <w:r w:rsidR="002850C5">
        <w:rPr>
          <w:rFonts w:asciiTheme="majorBidi" w:hAnsiTheme="majorBidi" w:cstheme="majorBidi"/>
          <w:color w:val="222222"/>
          <w:sz w:val="32"/>
          <w:szCs w:val="32"/>
          <w:lang w:bidi="th-TH"/>
        </w:rPr>
        <w:t xml:space="preserve"> </w:t>
      </w:r>
      <w:r w:rsidR="000D32AE"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 xml:space="preserve">– </w:t>
      </w:r>
      <w:r w:rsidR="002850C5">
        <w:rPr>
          <w:rFonts w:asciiTheme="majorBidi" w:hAnsiTheme="majorBidi" w:cstheme="majorBidi"/>
          <w:color w:val="222222"/>
          <w:sz w:val="32"/>
          <w:szCs w:val="32"/>
          <w:rtl/>
          <w:cs/>
          <w:lang w:bidi="th-TH"/>
        </w:rPr>
        <w:t>ผู้จัดการฝ่ายการขายต่างประเทศ</w:t>
      </w:r>
      <w:r w:rsidR="002850C5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>เพื่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อขอรายละเอียดและแบบฟอร์มการสมัครเข้าร่วมโปรแกรม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Hosted Buyer Program</w:t>
      </w:r>
    </w:p>
    <w:p w:rsidR="003B76DB" w:rsidRPr="00127C6D" w:rsidRDefault="003B76DB" w:rsidP="00127C6D">
      <w:pPr>
        <w:shd w:val="clear" w:color="auto" w:fill="FFFFFF"/>
        <w:jc w:val="both"/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</w:rPr>
      </w:pPr>
      <w:r w:rsidRPr="00127C6D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  <w:cs/>
          <w:lang w:bidi="th-TH"/>
        </w:rPr>
        <w:t>คุณสมบัติผู้สมัคร</w:t>
      </w:r>
    </w:p>
    <w:p w:rsidR="003B76DB" w:rsidRPr="00077CD9" w:rsidRDefault="003B76DB" w:rsidP="00885EA6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การคัดเลือกผู้ซื้อเข้าในโปรแกรม ผู้จัดจะพิจารณาจากการแนะนำของผู้ประกอบการ สมาคม และหน่วยงานรัฐบาลเป็นหลัก นอกจากนั้นจะมีการเลือกสรรจากผู้ที่สนใจทั่วไป หรือนักธุรกิจรายย่อยในวงการที่มีความมุ่งมั่นที่จะเปิดตลาดปศุสัตว์ในประเทศเวียดนาม ตลอดจนมองหาเทคโนโลยีใหม่ๆ ไปแก้ปัญหาการทำปศุสัตว์โดยมาค้นหาแนวทางการแก้ปัญหาใหม่ๆ จากผู้ประกอบการชั้นนำภายในงานของเรา โดยจะมีการทำการจับคู่ธุรกิจกับบริษัทที่ท่านสนใจ พร้อม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เลาจน์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พิเศษอำนวยความสะดวกทุกการนัดหมายให้มีความเป็นส่วนตัวสำหรับทุกการนัดประชุมซึ่งสามารถทำได้ล่วงหน้าก่อนวันไปชมงานจริง โดยโปรแกรมนี้จะแบ่งเป็น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3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ระดับ ได้แก่ โปรแกรมสำหรับผู้ซื้อในประเทศเวียดนาม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,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โปรแกรมสำหรับผู้ซื้อในภูมิภาคเอเชีย และโปรแกรมสำหรับผู้ซื้อต่างทวีป ซึ่งในแต่ละระดับจะได้รับการสนับสนุนที่แตกต่างกันออกไป อาทิ </w:t>
      </w:r>
      <w:r w:rsidR="00D36A01">
        <w:rPr>
          <w:rFonts w:asciiTheme="majorBidi" w:hAnsiTheme="majorBidi" w:cstheme="majorBidi" w:hint="cs"/>
          <w:color w:val="222222"/>
          <w:sz w:val="32"/>
          <w:szCs w:val="32"/>
          <w:cs/>
          <w:lang w:bidi="th-TH"/>
        </w:rPr>
        <w:t xml:space="preserve">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ค่าเดินทาง ค่าที่พัก บัตรเข้าชมงาน และ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เลาจน์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พิเศษพักผ่อนได้ตลอดทั้งวันภายในงานเป็นต้น</w:t>
      </w:r>
    </w:p>
    <w:p w:rsidR="006C7AF0" w:rsidRDefault="00B4413D" w:rsidP="00127C6D">
      <w:pPr>
        <w:shd w:val="clear" w:color="auto" w:fill="FFFFFF"/>
        <w:jc w:val="both"/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</w:pPr>
      <w:r w:rsidRPr="00B4413D">
        <w:rPr>
          <w:rFonts w:ascii="Angsana New" w:hAnsi="Angsana New" w:cs="Angsana New"/>
          <w:color w:val="222222"/>
          <w:sz w:val="32"/>
          <w:szCs w:val="32"/>
          <w:shd w:val="clear" w:color="auto" w:fill="FFFFFF"/>
          <w:cs/>
          <w:lang w:bidi="th-TH"/>
        </w:rPr>
        <w:lastRenderedPageBreak/>
        <w:t xml:space="preserve">หนึ่งในผู้เข้าร่วมโครงการ </w:t>
      </w:r>
      <w:r w:rsidRPr="00B4413D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>Hosted Buyer Program</w:t>
      </w:r>
      <w:r w:rsid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 xml:space="preserve"> </w:t>
      </w:r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>ที่จัดขึ้นใน</w:t>
      </w:r>
      <w:proofErr w:type="spellStart"/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>งานอิลเด็กซ์</w:t>
      </w:r>
      <w:proofErr w:type="spellEnd"/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 xml:space="preserve"> อินโดนีเซีย </w:t>
      </w:r>
      <w:r w:rsid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  <w:lang w:bidi="th-TH"/>
        </w:rPr>
        <w:t>2017</w:t>
      </w:r>
      <w:r w:rsidRPr="00B4413D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 xml:space="preserve"> </w:t>
      </w:r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>นักลงทุนชา</w:t>
      </w:r>
      <w:r w:rsidRPr="00B4413D">
        <w:rPr>
          <w:rFonts w:ascii="Angsana New" w:hAnsi="Angsana New" w:cs="Angsana New"/>
          <w:color w:val="222222"/>
          <w:sz w:val="32"/>
          <w:szCs w:val="32"/>
          <w:shd w:val="clear" w:color="auto" w:fill="FFFFFF"/>
          <w:cs/>
          <w:lang w:bidi="th-TH"/>
        </w:rPr>
        <w:t>วพม่า ได้ให้สัมภาษณ์ความประทับใจไว้ว่า</w:t>
      </w:r>
      <w:r w:rsid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  <w:lang w:bidi="th-TH"/>
        </w:rPr>
        <w:t xml:space="preserve"> </w:t>
      </w:r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>“</w:t>
      </w:r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  <w:cs/>
          <w:lang w:bidi="th-TH"/>
        </w:rPr>
        <w:t>ผมรู้สึกตื่นเต้นมากที่ได้เข้าร่วมโครงการพิเศษสำหรับผู้ซื้อในครั้งนี้ นี่เป็นการออกมาเปิด</w:t>
      </w:r>
      <w:r w:rsidR="006C7AF0">
        <w:rPr>
          <w:rFonts w:ascii="Angsana New" w:hAnsi="Angsana New" w:cs="Angsana New" w:hint="cs"/>
          <w:color w:val="222222"/>
          <w:sz w:val="32"/>
          <w:szCs w:val="32"/>
          <w:shd w:val="clear" w:color="auto" w:fill="FFFFFF"/>
          <w:cs/>
          <w:lang w:bidi="th-TH"/>
        </w:rPr>
        <w:t xml:space="preserve">ตลาดการค้าปศุสัตว์ในประเทศอินโดนีเซียเป็นครั้งแรก ซึ่งพบว่ามีการเชื่อมโยงทางธุรกิจระหว่างประเทศที่สามารถสานต่อได้หลังจากที่ได้เจรจาธุรกิจกับเหล่าผู้ประกอบการชั้นนำภายในงาน </w:t>
      </w:r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  <w:cs/>
          <w:lang w:bidi="th-TH"/>
        </w:rPr>
        <w:t>โปรแกรมนี้เอื้อประโยชน์สูงสุดสำหรับผู้ซื้ออย่างเรา ได้รับการดูแบสนับสนุนทั้งที่พักและค่าเดินทางในโรงแรมชั้นนำใกล้สถานที่จัดงาน ตลอดจนระบบการจับคู่ธุรกิจที่มีประสิทธิภาพอย่างยิ่ง ผมเชื่อมั่นว่าผู้ที่ได้เข้าร่วมโครงการนี้จะประทับใจและบรรลุเป้าหมายการค้าหลังจบโปรแกรมอย่างแน่นอนครับ</w:t>
      </w:r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 xml:space="preserve">” </w:t>
      </w:r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  <w:cs/>
          <w:lang w:bidi="th-TH"/>
        </w:rPr>
        <w:t>กล่าวโดย ดร.</w:t>
      </w:r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 xml:space="preserve">Moe </w:t>
      </w:r>
      <w:proofErr w:type="spellStart"/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>Myint</w:t>
      </w:r>
      <w:proofErr w:type="spellEnd"/>
      <w:r w:rsidR="006C7AF0" w:rsidRPr="006C7AF0">
        <w:rPr>
          <w:rFonts w:ascii="Angsana New" w:hAnsi="Angsana New" w:cs="Angsana New"/>
          <w:color w:val="222222"/>
          <w:sz w:val="32"/>
          <w:szCs w:val="32"/>
          <w:shd w:val="clear" w:color="auto" w:fill="FFFFFF"/>
        </w:rPr>
        <w:t>, Executive Member of the Myanmar Livestock Federation</w:t>
      </w:r>
    </w:p>
    <w:p w:rsidR="003B76DB" w:rsidRDefault="003B76DB" w:rsidP="00885EA6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งานอิลเด็กซ์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เวียดนาม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2018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ครั้งที่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7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จัดขึ้นระหว่างวันที่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14-16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มีนาคม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2561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ณ ศูนย์ประชุมและนิทรรศการไซง่อน เมืองโฮจิ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มินท์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ประเทศเวียดนาม </w:t>
      </w:r>
      <w:proofErr w:type="spellStart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ฮอล์</w:t>
      </w:r>
      <w:proofErr w:type="spellEnd"/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A1-A2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รายละเอียดเพิ่มเติม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hyperlink r:id="rId9" w:tgtFrame="_blank" w:history="1">
        <w:r w:rsidRPr="00077CD9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www.ildex-vietnam.com</w:t>
        </w:r>
      </w:hyperlink>
    </w:p>
    <w:p w:rsidR="006C7AF0" w:rsidRDefault="006C7AF0" w:rsidP="006C7AF0">
      <w:pPr>
        <w:shd w:val="clear" w:color="auto" w:fill="FFFFFF"/>
        <w:jc w:val="center"/>
        <w:rPr>
          <w:rFonts w:asciiTheme="majorBidi" w:hAnsiTheme="majorBidi" w:cstheme="majorBidi"/>
          <w:color w:val="222222"/>
          <w:sz w:val="32"/>
          <w:szCs w:val="32"/>
        </w:rPr>
      </w:pPr>
      <w:r>
        <w:rPr>
          <w:rFonts w:asciiTheme="majorBidi" w:hAnsiTheme="majorBidi" w:cstheme="majorBidi"/>
          <w:color w:val="222222"/>
          <w:sz w:val="32"/>
          <w:szCs w:val="32"/>
        </w:rPr>
        <w:t>--------------------------------------------------------------------------------</w:t>
      </w:r>
    </w:p>
    <w:p w:rsidR="006C7AF0" w:rsidRPr="00077CD9" w:rsidRDefault="006C7AF0" w:rsidP="006C7AF0">
      <w:pPr>
        <w:shd w:val="clear" w:color="auto" w:fill="FFFFFF"/>
        <w:jc w:val="center"/>
        <w:rPr>
          <w:rFonts w:asciiTheme="majorBidi" w:hAnsiTheme="majorBidi" w:cstheme="majorBidi"/>
          <w:color w:val="222222"/>
          <w:sz w:val="32"/>
          <w:szCs w:val="32"/>
        </w:rPr>
      </w:pPr>
    </w:p>
    <w:p w:rsidR="003B76DB" w:rsidRPr="00077CD9" w:rsidRDefault="003B76DB" w:rsidP="00885EA6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ฝ่ายประชาสัมพันธ์ ติดต่อ คุณแสงทิพ เตชะปฏิภาณดี อีเมล์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hyperlink r:id="rId10" w:tgtFrame="_blank" w:history="1">
        <w:r w:rsidRPr="00077CD9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saengtip.won@vnuexhibitionsap.com</w:t>
        </w:r>
      </w:hyperlink>
    </w:p>
    <w:p w:rsidR="003B76DB" w:rsidRPr="00077CD9" w:rsidRDefault="003B76DB" w:rsidP="00077CD9">
      <w:pPr>
        <w:shd w:val="clear" w:color="auto" w:fill="FFFFFF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แจ้งความจำนงสมัครเข้าโครงการ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Hosted Buyer Program </w:t>
      </w:r>
      <w:r w:rsidR="000D32AE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ติดต่อ คุณ</w:t>
      </w:r>
      <w:proofErr w:type="spellStart"/>
      <w:r w:rsidR="000D32AE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ฐิ</w:t>
      </w:r>
      <w:proofErr w:type="spellEnd"/>
      <w:r w:rsidR="000D32AE"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ตา สุวรรณอำไพ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อีเมล์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hyperlink r:id="rId11" w:tgtFrame="_blank" w:history="1">
        <w:r w:rsidRPr="00077CD9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thita.suv@vnuexhibitionsap.com</w:t>
        </w:r>
      </w:hyperlink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หรือโทร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 xml:space="preserve">.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 xml:space="preserve">02-6700900 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 xml:space="preserve">ต่อ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104</w:t>
      </w:r>
    </w:p>
    <w:p w:rsidR="006C7AF0" w:rsidRDefault="003B76DB" w:rsidP="006C7AF0">
      <w:pPr>
        <w:shd w:val="clear" w:color="auto" w:fill="FFFFFF"/>
        <w:jc w:val="both"/>
        <w:rPr>
          <w:rFonts w:asciiTheme="majorBidi" w:hAnsiTheme="majorBidi" w:cstheme="majorBidi"/>
          <w:color w:val="222222"/>
          <w:sz w:val="32"/>
          <w:szCs w:val="32"/>
        </w:rPr>
      </w:pP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ฝ่ายขายและจองพื้นที่ ติดต่อ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hyperlink r:id="rId12" w:tgtFrame="_blank" w:history="1">
        <w:r w:rsidRPr="00077CD9">
          <w:rPr>
            <w:rStyle w:val="Hyperlink"/>
            <w:rFonts w:asciiTheme="majorBidi" w:hAnsiTheme="majorBidi" w:cstheme="majorBidi"/>
            <w:color w:val="1155CC"/>
            <w:sz w:val="32"/>
            <w:szCs w:val="32"/>
          </w:rPr>
          <w:t>ildex@vnuexhibitionsap.com</w:t>
        </w:r>
      </w:hyperlink>
      <w:r w:rsidRPr="00077CD9">
        <w:rPr>
          <w:rFonts w:asciiTheme="majorBidi" w:hAnsiTheme="majorBidi" w:cstheme="majorBidi"/>
          <w:color w:val="222222"/>
          <w:sz w:val="32"/>
          <w:szCs w:val="32"/>
        </w:rPr>
        <w:t> </w:t>
      </w:r>
      <w:r w:rsidRPr="00077CD9">
        <w:rPr>
          <w:rFonts w:asciiTheme="majorBidi" w:hAnsiTheme="majorBidi" w:cstheme="majorBidi"/>
          <w:color w:val="222222"/>
          <w:sz w:val="32"/>
          <w:szCs w:val="32"/>
          <w:cs/>
          <w:lang w:bidi="th-TH"/>
        </w:rPr>
        <w:t>หรือโทร</w:t>
      </w:r>
      <w:r w:rsidRPr="00077CD9">
        <w:rPr>
          <w:rFonts w:asciiTheme="majorBidi" w:hAnsiTheme="majorBidi" w:cstheme="majorBidi"/>
          <w:color w:val="222222"/>
          <w:sz w:val="32"/>
          <w:szCs w:val="32"/>
          <w:rtl/>
          <w:cs/>
        </w:rPr>
        <w:t xml:space="preserve"> </w:t>
      </w:r>
      <w:r w:rsidRPr="00077CD9">
        <w:rPr>
          <w:rFonts w:asciiTheme="majorBidi" w:hAnsiTheme="majorBidi" w:cstheme="majorBidi"/>
          <w:color w:val="222222"/>
          <w:sz w:val="32"/>
          <w:szCs w:val="32"/>
        </w:rPr>
        <w:t>02-6700900</w:t>
      </w:r>
    </w:p>
    <w:p w:rsidR="00231166" w:rsidRDefault="006C7AF0" w:rsidP="006C7AF0">
      <w:pPr>
        <w:shd w:val="clear" w:color="auto" w:fill="FFFFFF"/>
        <w:jc w:val="center"/>
        <w:rPr>
          <w:rFonts w:asciiTheme="majorBidi" w:hAnsiTheme="majorBidi" w:cstheme="majorBidi"/>
          <w:color w:val="222222"/>
          <w:sz w:val="32"/>
          <w:szCs w:val="32"/>
        </w:rPr>
      </w:pPr>
      <w:r w:rsidRPr="00231166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34330F6D" wp14:editId="25E38FB5">
            <wp:simplePos x="0" y="0"/>
            <wp:positionH relativeFrom="column">
              <wp:posOffset>1935432</wp:posOffset>
            </wp:positionH>
            <wp:positionV relativeFrom="paragraph">
              <wp:posOffset>1972299</wp:posOffset>
            </wp:positionV>
            <wp:extent cx="2738120" cy="2053590"/>
            <wp:effectExtent l="0" t="0" r="5080" b="3810"/>
            <wp:wrapNone/>
            <wp:docPr id="6" name="Picture 6" descr="C:\Users\thita.s\Downloads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ita.s\Downloads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09" w:rsidRPr="009E7609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w:drawing>
          <wp:inline distT="0" distB="0" distL="0" distR="0" wp14:anchorId="61CA6317" wp14:editId="2C4854A8">
            <wp:extent cx="2786332" cy="1857554"/>
            <wp:effectExtent l="0" t="0" r="0" b="0"/>
            <wp:docPr id="3" name="Picture 3" descr="C:\Users\thita.s\Documents\CCA- ILDEX Vietnam\Thai Document\Updated press release- Hosted buyer\ILDEXVN16_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ta.s\Documents\CCA- ILDEX Vietnam\Thai Document\Updated press release- Hosted buyer\ILDEXVN16_19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28" cy="18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w:t xml:space="preserve">     </w:t>
      </w:r>
      <w:r w:rsidRPr="009E7609">
        <w:rPr>
          <w:rFonts w:asciiTheme="majorBidi" w:hAnsiTheme="majorBidi" w:cstheme="majorBidi"/>
          <w:noProof/>
          <w:color w:val="000000"/>
          <w:sz w:val="32"/>
          <w:szCs w:val="32"/>
          <w:lang w:bidi="th-TH"/>
        </w:rPr>
        <w:drawing>
          <wp:inline distT="0" distB="0" distL="0" distR="0" wp14:anchorId="6DE468B3" wp14:editId="6E9199A7">
            <wp:extent cx="2691442" cy="1854354"/>
            <wp:effectExtent l="0" t="0" r="0" b="0"/>
            <wp:docPr id="4" name="Picture 4" descr="C:\Users\thita.s\Documents\CCA- ILDEX Vietnam\Thai Document\Updated press release- Hosted buyer\ILDEXVN16_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ta.s\Documents\CCA- ILDEX Vietnam\Thai Document\Updated press release- Hosted buyer\ILDEXVN16_19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41" cy="18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F0" w:rsidRPr="006C7AF0" w:rsidRDefault="006C7AF0" w:rsidP="006C7AF0">
      <w:pPr>
        <w:shd w:val="clear" w:color="auto" w:fill="FFFFFF"/>
        <w:jc w:val="center"/>
        <w:rPr>
          <w:rFonts w:asciiTheme="majorBidi" w:hAnsiTheme="majorBidi" w:cstheme="majorBidi"/>
          <w:color w:val="222222"/>
          <w:sz w:val="32"/>
          <w:szCs w:val="32"/>
        </w:rPr>
      </w:pPr>
    </w:p>
    <w:p w:rsidR="00231166" w:rsidRDefault="00231166" w:rsidP="009E7609">
      <w:pPr>
        <w:pStyle w:val="VEAS-Thongcaobaochi"/>
        <w:spacing w:after="0"/>
        <w:ind w:firstLine="0"/>
        <w:jc w:val="left"/>
        <w:rPr>
          <w:rFonts w:asciiTheme="majorBidi" w:hAnsiTheme="majorBidi" w:cstheme="majorBidi"/>
          <w:color w:val="000000"/>
          <w:sz w:val="32"/>
          <w:szCs w:val="32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</w:p>
    <w:p w:rsidR="00631519" w:rsidRPr="00077CD9" w:rsidRDefault="00631519" w:rsidP="00231166">
      <w:pPr>
        <w:pStyle w:val="VEAS-Thongcaobaochi"/>
        <w:spacing w:after="0"/>
        <w:ind w:firstLine="0"/>
        <w:jc w:val="center"/>
        <w:rPr>
          <w:rFonts w:asciiTheme="majorBidi" w:hAnsiTheme="majorBidi" w:cstheme="majorBidi"/>
          <w:color w:val="000000"/>
          <w:sz w:val="32"/>
          <w:szCs w:val="32"/>
          <w14:textFill>
            <w14:solidFill>
              <w14:srgbClr w14:val="000000">
                <w14:lumMod w14:val="85000"/>
                <w14:lumOff w14:val="15000"/>
                <w14:lumMod w14:val="85000"/>
                <w14:lumOff w14:val="15000"/>
              </w14:srgbClr>
            </w14:solidFill>
          </w14:textFill>
        </w:rPr>
      </w:pPr>
    </w:p>
    <w:sectPr w:rsidR="00631519" w:rsidRPr="00077CD9" w:rsidSect="00480E6C">
      <w:pgSz w:w="12240" w:h="15840"/>
      <w:pgMar w:top="720" w:right="90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ene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FA8"/>
    <w:multiLevelType w:val="hybridMultilevel"/>
    <w:tmpl w:val="AD38CEEA"/>
    <w:lvl w:ilvl="0" w:tplc="82CA01BE">
      <w:start w:val="3"/>
      <w:numFmt w:val="bullet"/>
      <w:lvlText w:val="-"/>
      <w:lvlJc w:val="left"/>
      <w:pPr>
        <w:ind w:left="644" w:hanging="360"/>
      </w:pPr>
      <w:rPr>
        <w:rFonts w:ascii="Scene Std" w:eastAsiaTheme="minorHAnsi" w:hAnsi="Scene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94"/>
    <w:rsid w:val="000028E0"/>
    <w:rsid w:val="000261AA"/>
    <w:rsid w:val="00054D24"/>
    <w:rsid w:val="00077CD9"/>
    <w:rsid w:val="000B0B61"/>
    <w:rsid w:val="000D32AE"/>
    <w:rsid w:val="000E063C"/>
    <w:rsid w:val="00101380"/>
    <w:rsid w:val="00127C6D"/>
    <w:rsid w:val="001528A4"/>
    <w:rsid w:val="00183B23"/>
    <w:rsid w:val="00186D3C"/>
    <w:rsid w:val="00197BB5"/>
    <w:rsid w:val="001E391E"/>
    <w:rsid w:val="00210E58"/>
    <w:rsid w:val="00217EA1"/>
    <w:rsid w:val="00231166"/>
    <w:rsid w:val="00255D8E"/>
    <w:rsid w:val="00280190"/>
    <w:rsid w:val="002850C5"/>
    <w:rsid w:val="002F221C"/>
    <w:rsid w:val="00324D1B"/>
    <w:rsid w:val="00380D4A"/>
    <w:rsid w:val="003B3852"/>
    <w:rsid w:val="003B59AC"/>
    <w:rsid w:val="003B76DB"/>
    <w:rsid w:val="00412C55"/>
    <w:rsid w:val="004645CE"/>
    <w:rsid w:val="00480E6C"/>
    <w:rsid w:val="00532FBB"/>
    <w:rsid w:val="005373B0"/>
    <w:rsid w:val="00541F4A"/>
    <w:rsid w:val="00546452"/>
    <w:rsid w:val="00557FE9"/>
    <w:rsid w:val="005F42EF"/>
    <w:rsid w:val="00631519"/>
    <w:rsid w:val="00650F35"/>
    <w:rsid w:val="00673D43"/>
    <w:rsid w:val="00694D5B"/>
    <w:rsid w:val="00697C35"/>
    <w:rsid w:val="006A3BBD"/>
    <w:rsid w:val="006C7AF0"/>
    <w:rsid w:val="007964D2"/>
    <w:rsid w:val="00813090"/>
    <w:rsid w:val="00824BD9"/>
    <w:rsid w:val="00885EA6"/>
    <w:rsid w:val="008A27E4"/>
    <w:rsid w:val="0090489F"/>
    <w:rsid w:val="00911A5D"/>
    <w:rsid w:val="00926613"/>
    <w:rsid w:val="009428C2"/>
    <w:rsid w:val="00956208"/>
    <w:rsid w:val="00977C66"/>
    <w:rsid w:val="009851FB"/>
    <w:rsid w:val="009904FD"/>
    <w:rsid w:val="009C6F28"/>
    <w:rsid w:val="009E7609"/>
    <w:rsid w:val="00A72A36"/>
    <w:rsid w:val="00A81444"/>
    <w:rsid w:val="00A938AD"/>
    <w:rsid w:val="00A93F35"/>
    <w:rsid w:val="00AC3332"/>
    <w:rsid w:val="00AF2C6D"/>
    <w:rsid w:val="00B4413D"/>
    <w:rsid w:val="00B51FE8"/>
    <w:rsid w:val="00BC3D1A"/>
    <w:rsid w:val="00BD2002"/>
    <w:rsid w:val="00BF0426"/>
    <w:rsid w:val="00BF2D5C"/>
    <w:rsid w:val="00C064E5"/>
    <w:rsid w:val="00C81121"/>
    <w:rsid w:val="00C95F4D"/>
    <w:rsid w:val="00CA1CB4"/>
    <w:rsid w:val="00CF4794"/>
    <w:rsid w:val="00D070F2"/>
    <w:rsid w:val="00D2221F"/>
    <w:rsid w:val="00D36A01"/>
    <w:rsid w:val="00D43BC5"/>
    <w:rsid w:val="00D95FE7"/>
    <w:rsid w:val="00DC2D55"/>
    <w:rsid w:val="00E6713F"/>
    <w:rsid w:val="00F31F6E"/>
    <w:rsid w:val="00FA167A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AS-Thongcaobaochi">
    <w:name w:val="VEAS - Thong cao bao chi"/>
    <w:basedOn w:val="Normal"/>
    <w:link w:val="VEAS-ThongcaobaochiChar"/>
    <w:qFormat/>
    <w:rsid w:val="00217EA1"/>
    <w:pPr>
      <w:spacing w:after="120" w:line="360" w:lineRule="auto"/>
      <w:ind w:firstLine="360"/>
      <w:jc w:val="both"/>
    </w:pPr>
    <w:rPr>
      <w:rFonts w:ascii="Times New Roman" w:hAnsi="Times New Roman" w:cs="Times New Roman"/>
      <w:color w:val="000000" w:themeColor="text1"/>
      <w:spacing w:val="6"/>
      <w:sz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VEAS-ThongcaobaochiChar">
    <w:name w:val="VEAS - Thong cao bao chi Char"/>
    <w:basedOn w:val="DefaultParagraphFont"/>
    <w:link w:val="VEAS-Thongcaobaochi"/>
    <w:rsid w:val="00217EA1"/>
    <w:rPr>
      <w:rFonts w:ascii="Times New Roman" w:hAnsi="Times New Roman" w:cs="Times New Roman"/>
      <w:color w:val="000000" w:themeColor="text1"/>
      <w:spacing w:val="6"/>
      <w:sz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table" w:styleId="TableGrid">
    <w:name w:val="Table Grid"/>
    <w:basedOn w:val="TableNormal"/>
    <w:uiPriority w:val="39"/>
    <w:rsid w:val="0094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8C2"/>
    <w:rPr>
      <w:color w:val="0563C1" w:themeColor="hyperlink"/>
      <w:u w:val="none"/>
    </w:rPr>
  </w:style>
  <w:style w:type="paragraph" w:styleId="ListParagraph">
    <w:name w:val="List Paragraph"/>
    <w:basedOn w:val="Normal"/>
    <w:uiPriority w:val="34"/>
    <w:qFormat/>
    <w:rsid w:val="006A3BBD"/>
    <w:pPr>
      <w:ind w:left="720"/>
      <w:contextualSpacing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AS-Thongcaobaochi">
    <w:name w:val="VEAS - Thong cao bao chi"/>
    <w:basedOn w:val="Normal"/>
    <w:link w:val="VEAS-ThongcaobaochiChar"/>
    <w:qFormat/>
    <w:rsid w:val="00217EA1"/>
    <w:pPr>
      <w:spacing w:after="120" w:line="360" w:lineRule="auto"/>
      <w:ind w:firstLine="360"/>
      <w:jc w:val="both"/>
    </w:pPr>
    <w:rPr>
      <w:rFonts w:ascii="Times New Roman" w:hAnsi="Times New Roman" w:cs="Times New Roman"/>
      <w:color w:val="000000" w:themeColor="text1"/>
      <w:spacing w:val="6"/>
      <w:sz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VEAS-ThongcaobaochiChar">
    <w:name w:val="VEAS - Thong cao bao chi Char"/>
    <w:basedOn w:val="DefaultParagraphFont"/>
    <w:link w:val="VEAS-Thongcaobaochi"/>
    <w:rsid w:val="00217EA1"/>
    <w:rPr>
      <w:rFonts w:ascii="Times New Roman" w:hAnsi="Times New Roman" w:cs="Times New Roman"/>
      <w:color w:val="000000" w:themeColor="text1"/>
      <w:spacing w:val="6"/>
      <w:sz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table" w:styleId="TableGrid">
    <w:name w:val="Table Grid"/>
    <w:basedOn w:val="TableNormal"/>
    <w:uiPriority w:val="39"/>
    <w:rsid w:val="0094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8C2"/>
    <w:rPr>
      <w:color w:val="0563C1" w:themeColor="hyperlink"/>
      <w:u w:val="none"/>
    </w:rPr>
  </w:style>
  <w:style w:type="paragraph" w:styleId="ListParagraph">
    <w:name w:val="List Paragraph"/>
    <w:basedOn w:val="Normal"/>
    <w:uiPriority w:val="34"/>
    <w:qFormat/>
    <w:rsid w:val="006A3BBD"/>
    <w:pPr>
      <w:ind w:left="720"/>
      <w:contextualSpacing/>
    </w:pPr>
    <w:rPr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ta.suv@vnuexhibitionsap.com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ldex@vnuexhibitionsap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hita.suv@vnuexhibitionsap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saengtip.won@vnuexhibitionsa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dex-vietnam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USER</cp:lastModifiedBy>
  <cp:revision>3</cp:revision>
  <cp:lastPrinted>2017-12-13T10:39:00Z</cp:lastPrinted>
  <dcterms:created xsi:type="dcterms:W3CDTF">2017-12-13T10:39:00Z</dcterms:created>
  <dcterms:modified xsi:type="dcterms:W3CDTF">2017-12-13T10:40:00Z</dcterms:modified>
</cp:coreProperties>
</file>